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CB" w:rsidRPr="00390A28" w:rsidRDefault="001979CB" w:rsidP="00197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28">
        <w:rPr>
          <w:rFonts w:ascii="Times New Roman" w:hAnsi="Times New Roman" w:cs="Times New Roman"/>
          <w:b/>
          <w:sz w:val="28"/>
          <w:szCs w:val="28"/>
        </w:rPr>
        <w:t>Уважаемые арендаторы земельных участков!</w:t>
      </w:r>
    </w:p>
    <w:p w:rsidR="001979CB" w:rsidRDefault="001979CB" w:rsidP="0019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Комитет по управлению муниципальным имуществом города Ставрополя информирует Вас об изменении с 01.01.2019 порядка определения размера арендной платы за земельные участки и ставок арендной платы,</w:t>
      </w:r>
      <w:r w:rsidRPr="00390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Ставропольского края от 26.12.2018 № 601-П.</w:t>
      </w:r>
    </w:p>
    <w:p w:rsidR="001979CB" w:rsidRDefault="001979CB" w:rsidP="00197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0A2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расчета платы за использование земельных участков </w:t>
      </w:r>
      <w:r w:rsidRPr="00390A28">
        <w:rPr>
          <w:rFonts w:ascii="Times New Roman" w:hAnsi="Times New Roman" w:cs="Times New Roman"/>
          <w:sz w:val="28"/>
          <w:szCs w:val="28"/>
        </w:rPr>
        <w:t>Вам или Вашему представителю с надлежащим образом оформленной доверенностью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A28">
        <w:rPr>
          <w:rFonts w:ascii="Times New Roman" w:hAnsi="Times New Roman" w:cs="Times New Roman"/>
          <w:sz w:val="28"/>
          <w:szCs w:val="28"/>
        </w:rPr>
        <w:t>необходимо явиться в ком</w:t>
      </w:r>
      <w:r>
        <w:rPr>
          <w:rFonts w:ascii="Times New Roman" w:hAnsi="Times New Roman" w:cs="Times New Roman"/>
          <w:sz w:val="28"/>
          <w:szCs w:val="28"/>
        </w:rPr>
        <w:t xml:space="preserve">итет </w:t>
      </w:r>
      <w:r w:rsidRPr="00390A28">
        <w:rPr>
          <w:rFonts w:ascii="Times New Roman" w:hAnsi="Times New Roman" w:cs="Times New Roman"/>
          <w:sz w:val="28"/>
          <w:szCs w:val="28"/>
        </w:rPr>
        <w:t>по управлению 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м имуществом города Ставрополя </w:t>
      </w:r>
      <w:r w:rsidRPr="00390A28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просп.</w:t>
      </w:r>
      <w:r w:rsidRPr="00390A28">
        <w:rPr>
          <w:rFonts w:ascii="Times New Roman" w:hAnsi="Times New Roman" w:cs="Times New Roman"/>
          <w:sz w:val="28"/>
          <w:szCs w:val="28"/>
        </w:rPr>
        <w:t xml:space="preserve"> Карла Маркса, 90, каб.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390A28">
        <w:rPr>
          <w:rFonts w:ascii="Times New Roman" w:hAnsi="Times New Roman" w:cs="Times New Roman"/>
          <w:sz w:val="28"/>
          <w:szCs w:val="28"/>
        </w:rPr>
        <w:t xml:space="preserve"> (тел. </w:t>
      </w:r>
      <w:r>
        <w:rPr>
          <w:rFonts w:ascii="Times New Roman" w:hAnsi="Times New Roman" w:cs="Times New Roman"/>
          <w:sz w:val="28"/>
          <w:szCs w:val="28"/>
        </w:rPr>
        <w:t>26-14-43, 94-26-05</w:t>
      </w:r>
      <w:r w:rsidRPr="00390A28">
        <w:rPr>
          <w:rFonts w:ascii="Times New Roman" w:hAnsi="Times New Roman" w:cs="Times New Roman"/>
          <w:sz w:val="28"/>
          <w:szCs w:val="28"/>
        </w:rPr>
        <w:t>).</w:t>
      </w:r>
    </w:p>
    <w:p w:rsidR="005542F9" w:rsidRDefault="005542F9">
      <w:bookmarkStart w:id="0" w:name="_GoBack"/>
      <w:bookmarkEnd w:id="0"/>
    </w:p>
    <w:sectPr w:rsidR="0055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BC"/>
    <w:rsid w:val="001979CB"/>
    <w:rsid w:val="004E51BC"/>
    <w:rsid w:val="005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26F58-98DC-45E3-BBC6-0D5587FC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9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Небелов Денис Сергеевич</dc:creator>
  <cp:keywords/>
  <dc:description/>
  <cp:lastModifiedBy>Небелов Денис Сергеевич</cp:lastModifiedBy>
  <cp:revision>2</cp:revision>
  <dcterms:created xsi:type="dcterms:W3CDTF">2019-01-25T14:40:00Z</dcterms:created>
  <dcterms:modified xsi:type="dcterms:W3CDTF">2019-01-25T14:40:00Z</dcterms:modified>
</cp:coreProperties>
</file>